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1D" w:rsidRDefault="002B7F1D">
      <w:r>
        <w:t>Via deze link kunt u een fragment lezen van Check-Out van Juultje van den Nieuwenhof</w:t>
      </w:r>
    </w:p>
    <w:p w:rsidR="001F043F" w:rsidRDefault="002B7F1D">
      <w:hyperlink r:id="rId4" w:history="1">
        <w:r w:rsidRPr="0089571F">
          <w:rPr>
            <w:rStyle w:val="Hyperlink"/>
          </w:rPr>
          <w:t>https://issuu.com/vbku/docs/nieuwenhof_check-out_fragment</w:t>
        </w:r>
      </w:hyperlink>
    </w:p>
    <w:p w:rsidR="002B7F1D" w:rsidRDefault="002B7F1D">
      <w:bookmarkStart w:id="0" w:name="_GoBack"/>
      <w:bookmarkEnd w:id="0"/>
    </w:p>
    <w:sectPr w:rsidR="002B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1D"/>
    <w:rsid w:val="001F043F"/>
    <w:rsid w:val="00214F5E"/>
    <w:rsid w:val="002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5DE9"/>
  <w15:chartTrackingRefBased/>
  <w15:docId w15:val="{EDA5E658-93C4-43D1-8BAE-6F14015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7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vbku/docs/nieuwenhof_check-out_fragmen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Juultje van den Nieuwenhof</dc:creator>
  <cp:keywords/>
  <dc:description/>
  <cp:lastModifiedBy>Juultje van den Nieuwenhof</cp:lastModifiedBy>
  <cp:revision>1</cp:revision>
  <dcterms:created xsi:type="dcterms:W3CDTF">2019-07-16T14:44:00Z</dcterms:created>
  <dcterms:modified xsi:type="dcterms:W3CDTF">2019-07-16T14:45:00Z</dcterms:modified>
</cp:coreProperties>
</file>