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23"/>
        <w:gridCol w:w="7149"/>
      </w:tblGrid>
      <w:tr w:rsidR="0004619C" w:rsidRPr="00A542AE" w14:paraId="6F6B60E9" w14:textId="77777777" w:rsidTr="0004619C">
        <w:tc>
          <w:tcPr>
            <w:tcW w:w="9072" w:type="dxa"/>
            <w:gridSpan w:val="2"/>
          </w:tcPr>
          <w:p w14:paraId="389962AD" w14:textId="77777777" w:rsidR="0004619C" w:rsidRPr="00A542AE" w:rsidRDefault="0004619C" w:rsidP="003D375A">
            <w:pPr>
              <w:rPr>
                <w:sz w:val="25"/>
                <w:szCs w:val="25"/>
              </w:rPr>
            </w:pPr>
            <w:r w:rsidRPr="00A542AE">
              <w:rPr>
                <w:b/>
                <w:sz w:val="25"/>
                <w:szCs w:val="25"/>
              </w:rPr>
              <w:t>Publicaties</w:t>
            </w:r>
          </w:p>
        </w:tc>
      </w:tr>
      <w:tr w:rsidR="0004619C" w:rsidRPr="00A542AE" w14:paraId="75A8A4CE" w14:textId="77777777" w:rsidTr="0004619C">
        <w:tc>
          <w:tcPr>
            <w:tcW w:w="9072" w:type="dxa"/>
            <w:gridSpan w:val="2"/>
          </w:tcPr>
          <w:p w14:paraId="0571B13A" w14:textId="77777777" w:rsidR="0004619C" w:rsidRPr="00A542AE" w:rsidRDefault="0004619C" w:rsidP="003D375A">
            <w:pPr>
              <w:rPr>
                <w:sz w:val="25"/>
                <w:szCs w:val="25"/>
              </w:rPr>
            </w:pPr>
          </w:p>
        </w:tc>
      </w:tr>
      <w:tr w:rsidR="0004619C" w:rsidRPr="00A542AE" w14:paraId="6508ECC2" w14:textId="77777777" w:rsidTr="0004619C">
        <w:tc>
          <w:tcPr>
            <w:tcW w:w="1923" w:type="dxa"/>
          </w:tcPr>
          <w:p w14:paraId="48FB95D8" w14:textId="201D0419" w:rsidR="0004619C" w:rsidRDefault="0004619C" w:rsidP="003D375A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1972 – 1984</w:t>
            </w:r>
          </w:p>
        </w:tc>
        <w:tc>
          <w:tcPr>
            <w:tcW w:w="7149" w:type="dxa"/>
          </w:tcPr>
          <w:p w14:paraId="76B05063" w14:textId="5F52ED2C" w:rsidR="0004619C" w:rsidRDefault="0004619C" w:rsidP="003D375A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Vijf bundels poëzie</w:t>
            </w:r>
          </w:p>
        </w:tc>
      </w:tr>
      <w:tr w:rsidR="0004619C" w:rsidRPr="00A542AE" w14:paraId="722AD848" w14:textId="77777777" w:rsidTr="0004619C">
        <w:tc>
          <w:tcPr>
            <w:tcW w:w="1923" w:type="dxa"/>
          </w:tcPr>
          <w:p w14:paraId="655BB9A8" w14:textId="4286E67B" w:rsidR="0004619C" w:rsidRPr="00A542AE" w:rsidRDefault="0004619C" w:rsidP="003D375A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1992</w:t>
            </w:r>
          </w:p>
        </w:tc>
        <w:tc>
          <w:tcPr>
            <w:tcW w:w="7149" w:type="dxa"/>
          </w:tcPr>
          <w:p w14:paraId="0AEE471D" w14:textId="0F4298AC" w:rsidR="0004619C" w:rsidRPr="00A542AE" w:rsidRDefault="0004619C" w:rsidP="003D375A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Verdronken land (roman)</w:t>
            </w:r>
          </w:p>
        </w:tc>
      </w:tr>
      <w:tr w:rsidR="0004619C" w:rsidRPr="00A542AE" w14:paraId="3F2D9144" w14:textId="77777777" w:rsidTr="0004619C">
        <w:tc>
          <w:tcPr>
            <w:tcW w:w="1923" w:type="dxa"/>
          </w:tcPr>
          <w:p w14:paraId="61C76F84" w14:textId="77777777" w:rsidR="0004619C" w:rsidRPr="00A542AE" w:rsidRDefault="0004619C" w:rsidP="003D375A">
            <w:pPr>
              <w:rPr>
                <w:sz w:val="25"/>
                <w:szCs w:val="25"/>
              </w:rPr>
            </w:pPr>
            <w:r w:rsidRPr="00A542AE">
              <w:rPr>
                <w:sz w:val="25"/>
                <w:szCs w:val="25"/>
              </w:rPr>
              <w:t>2005</w:t>
            </w:r>
          </w:p>
        </w:tc>
        <w:tc>
          <w:tcPr>
            <w:tcW w:w="7149" w:type="dxa"/>
          </w:tcPr>
          <w:p w14:paraId="3B0DFE62" w14:textId="77777777" w:rsidR="0004619C" w:rsidRPr="00A542AE" w:rsidRDefault="0004619C" w:rsidP="003D375A">
            <w:pPr>
              <w:rPr>
                <w:sz w:val="25"/>
                <w:szCs w:val="25"/>
              </w:rPr>
            </w:pPr>
            <w:r w:rsidRPr="00A542AE">
              <w:rPr>
                <w:sz w:val="25"/>
                <w:szCs w:val="25"/>
              </w:rPr>
              <w:t>Het vooroudergevoel: de vaderlandse geschiedenis.</w:t>
            </w:r>
          </w:p>
          <w:p w14:paraId="22E4D0DE" w14:textId="77777777" w:rsidR="0004619C" w:rsidRPr="00A542AE" w:rsidRDefault="0004619C" w:rsidP="003D375A">
            <w:pPr>
              <w:rPr>
                <w:sz w:val="25"/>
                <w:szCs w:val="25"/>
              </w:rPr>
            </w:pPr>
            <w:r w:rsidRPr="00A542AE">
              <w:rPr>
                <w:sz w:val="22"/>
                <w:szCs w:val="22"/>
              </w:rPr>
              <w:t>(samen met Jan Blokker sr. en Bas Blokker)</w:t>
            </w:r>
          </w:p>
        </w:tc>
      </w:tr>
      <w:tr w:rsidR="0004619C" w:rsidRPr="00A542AE" w14:paraId="42EBF3D7" w14:textId="77777777" w:rsidTr="0004619C">
        <w:tc>
          <w:tcPr>
            <w:tcW w:w="1923" w:type="dxa"/>
          </w:tcPr>
          <w:p w14:paraId="522AB585" w14:textId="77777777" w:rsidR="0004619C" w:rsidRPr="00A542AE" w:rsidRDefault="0004619C" w:rsidP="003D375A">
            <w:pPr>
              <w:rPr>
                <w:sz w:val="25"/>
                <w:szCs w:val="25"/>
              </w:rPr>
            </w:pPr>
            <w:r w:rsidRPr="00A542AE">
              <w:rPr>
                <w:sz w:val="25"/>
                <w:szCs w:val="25"/>
              </w:rPr>
              <w:t>2006</w:t>
            </w:r>
          </w:p>
        </w:tc>
        <w:tc>
          <w:tcPr>
            <w:tcW w:w="7149" w:type="dxa"/>
          </w:tcPr>
          <w:p w14:paraId="4B8284A9" w14:textId="77777777" w:rsidR="0004619C" w:rsidRPr="00A542AE" w:rsidRDefault="0004619C" w:rsidP="003D375A">
            <w:pPr>
              <w:rPr>
                <w:sz w:val="25"/>
                <w:szCs w:val="25"/>
              </w:rPr>
            </w:pPr>
            <w:r w:rsidRPr="00A542AE">
              <w:rPr>
                <w:sz w:val="25"/>
                <w:szCs w:val="25"/>
              </w:rPr>
              <w:t>Er was eens een god. Bijbelse geschiedenis.</w:t>
            </w:r>
          </w:p>
          <w:p w14:paraId="69281CF6" w14:textId="77777777" w:rsidR="0004619C" w:rsidRPr="00A542AE" w:rsidRDefault="0004619C" w:rsidP="003D375A">
            <w:pPr>
              <w:rPr>
                <w:sz w:val="25"/>
                <w:szCs w:val="25"/>
              </w:rPr>
            </w:pPr>
            <w:r w:rsidRPr="00A542AE">
              <w:rPr>
                <w:sz w:val="22"/>
                <w:szCs w:val="22"/>
              </w:rPr>
              <w:t>(samen met Jan Blokker sr. en Bas Blokker)</w:t>
            </w:r>
          </w:p>
        </w:tc>
      </w:tr>
      <w:tr w:rsidR="0004619C" w:rsidRPr="00A542AE" w14:paraId="0B26A0BA" w14:textId="77777777" w:rsidTr="0004619C">
        <w:tc>
          <w:tcPr>
            <w:tcW w:w="1923" w:type="dxa"/>
          </w:tcPr>
          <w:p w14:paraId="70F65D36" w14:textId="77777777" w:rsidR="0004619C" w:rsidRPr="00A542AE" w:rsidRDefault="0004619C" w:rsidP="003D375A">
            <w:pPr>
              <w:rPr>
                <w:sz w:val="25"/>
                <w:szCs w:val="25"/>
              </w:rPr>
            </w:pPr>
            <w:r w:rsidRPr="00A542AE">
              <w:rPr>
                <w:sz w:val="25"/>
                <w:szCs w:val="25"/>
              </w:rPr>
              <w:t>2007</w:t>
            </w:r>
          </w:p>
        </w:tc>
        <w:tc>
          <w:tcPr>
            <w:tcW w:w="7149" w:type="dxa"/>
          </w:tcPr>
          <w:p w14:paraId="3662E637" w14:textId="77777777" w:rsidR="0004619C" w:rsidRPr="00A542AE" w:rsidRDefault="0004619C" w:rsidP="003D375A">
            <w:pPr>
              <w:rPr>
                <w:sz w:val="25"/>
                <w:szCs w:val="25"/>
              </w:rPr>
            </w:pPr>
            <w:r w:rsidRPr="00A542AE">
              <w:rPr>
                <w:sz w:val="25"/>
                <w:szCs w:val="25"/>
              </w:rPr>
              <w:t>Als de wereld vergaat, ga ik naar Nederland</w:t>
            </w:r>
          </w:p>
        </w:tc>
      </w:tr>
      <w:tr w:rsidR="0004619C" w:rsidRPr="00A542AE" w14:paraId="581FF80D" w14:textId="77777777" w:rsidTr="0004619C">
        <w:tc>
          <w:tcPr>
            <w:tcW w:w="1923" w:type="dxa"/>
          </w:tcPr>
          <w:p w14:paraId="63F0C3C1" w14:textId="77777777" w:rsidR="0004619C" w:rsidRPr="00A542AE" w:rsidRDefault="0004619C" w:rsidP="003D375A">
            <w:pPr>
              <w:rPr>
                <w:sz w:val="25"/>
                <w:szCs w:val="25"/>
              </w:rPr>
            </w:pPr>
            <w:r w:rsidRPr="00A542AE">
              <w:rPr>
                <w:sz w:val="25"/>
                <w:szCs w:val="25"/>
              </w:rPr>
              <w:t>2008</w:t>
            </w:r>
          </w:p>
        </w:tc>
        <w:tc>
          <w:tcPr>
            <w:tcW w:w="7149" w:type="dxa"/>
          </w:tcPr>
          <w:p w14:paraId="2692A832" w14:textId="77777777" w:rsidR="0004619C" w:rsidRPr="00A542AE" w:rsidRDefault="0004619C" w:rsidP="003D375A">
            <w:pPr>
              <w:rPr>
                <w:sz w:val="25"/>
                <w:szCs w:val="25"/>
              </w:rPr>
            </w:pPr>
            <w:r w:rsidRPr="00A542AE">
              <w:rPr>
                <w:sz w:val="25"/>
                <w:szCs w:val="25"/>
              </w:rPr>
              <w:t>Nederland in twaalf moorden: Niets zo veranderlijk als onze identiteit</w:t>
            </w:r>
          </w:p>
          <w:p w14:paraId="634B3AE9" w14:textId="77777777" w:rsidR="0004619C" w:rsidRPr="00A542AE" w:rsidRDefault="0004619C" w:rsidP="003D375A">
            <w:pPr>
              <w:rPr>
                <w:sz w:val="25"/>
                <w:szCs w:val="25"/>
              </w:rPr>
            </w:pPr>
            <w:r w:rsidRPr="00A542AE">
              <w:rPr>
                <w:sz w:val="22"/>
                <w:szCs w:val="22"/>
              </w:rPr>
              <w:t>(samen met Jan Blokker sr. en Bas Blokker)</w:t>
            </w:r>
          </w:p>
        </w:tc>
      </w:tr>
      <w:tr w:rsidR="0004619C" w:rsidRPr="00A542AE" w14:paraId="4C1DA6DC" w14:textId="77777777" w:rsidTr="0004619C">
        <w:tc>
          <w:tcPr>
            <w:tcW w:w="1923" w:type="dxa"/>
          </w:tcPr>
          <w:p w14:paraId="5D7BEAC7" w14:textId="77777777" w:rsidR="0004619C" w:rsidRPr="00A542AE" w:rsidRDefault="0004619C" w:rsidP="003D375A">
            <w:pPr>
              <w:rPr>
                <w:sz w:val="25"/>
                <w:szCs w:val="25"/>
              </w:rPr>
            </w:pPr>
            <w:r w:rsidRPr="00A542AE">
              <w:rPr>
                <w:sz w:val="25"/>
                <w:szCs w:val="25"/>
              </w:rPr>
              <w:t>2009</w:t>
            </w:r>
          </w:p>
        </w:tc>
        <w:tc>
          <w:tcPr>
            <w:tcW w:w="7149" w:type="dxa"/>
          </w:tcPr>
          <w:p w14:paraId="75EACF3F" w14:textId="77777777" w:rsidR="0004619C" w:rsidRPr="00A542AE" w:rsidRDefault="0004619C" w:rsidP="003D375A">
            <w:pPr>
              <w:rPr>
                <w:sz w:val="25"/>
                <w:szCs w:val="25"/>
              </w:rPr>
            </w:pPr>
            <w:r w:rsidRPr="00A542AE">
              <w:rPr>
                <w:sz w:val="25"/>
                <w:szCs w:val="25"/>
              </w:rPr>
              <w:t>Alle wegen naar Rome: Een voettocht</w:t>
            </w:r>
          </w:p>
        </w:tc>
      </w:tr>
      <w:tr w:rsidR="0004619C" w:rsidRPr="00A542AE" w14:paraId="47EFFF8D" w14:textId="77777777" w:rsidTr="0004619C">
        <w:tc>
          <w:tcPr>
            <w:tcW w:w="1923" w:type="dxa"/>
          </w:tcPr>
          <w:p w14:paraId="2897333E" w14:textId="77777777" w:rsidR="0004619C" w:rsidRPr="00A542AE" w:rsidRDefault="0004619C" w:rsidP="003D375A">
            <w:pPr>
              <w:rPr>
                <w:sz w:val="25"/>
                <w:szCs w:val="25"/>
              </w:rPr>
            </w:pPr>
            <w:r w:rsidRPr="00A542AE">
              <w:rPr>
                <w:sz w:val="25"/>
                <w:szCs w:val="25"/>
              </w:rPr>
              <w:t>2010</w:t>
            </w:r>
          </w:p>
        </w:tc>
        <w:tc>
          <w:tcPr>
            <w:tcW w:w="7149" w:type="dxa"/>
          </w:tcPr>
          <w:p w14:paraId="4B95ABE3" w14:textId="77777777" w:rsidR="0004619C" w:rsidRPr="00A542AE" w:rsidRDefault="0004619C" w:rsidP="003D375A">
            <w:pPr>
              <w:rPr>
                <w:sz w:val="25"/>
                <w:szCs w:val="25"/>
              </w:rPr>
            </w:pPr>
            <w:r w:rsidRPr="00A542AE">
              <w:rPr>
                <w:sz w:val="25"/>
                <w:szCs w:val="25"/>
              </w:rPr>
              <w:t>Oorlog in je Achtertuin: Verhalen van de Grebbelinie</w:t>
            </w:r>
          </w:p>
        </w:tc>
      </w:tr>
      <w:tr w:rsidR="0004619C" w:rsidRPr="00A542AE" w14:paraId="0DFD8436" w14:textId="77777777" w:rsidTr="0004619C">
        <w:tc>
          <w:tcPr>
            <w:tcW w:w="1923" w:type="dxa"/>
          </w:tcPr>
          <w:p w14:paraId="5D2BA720" w14:textId="77777777" w:rsidR="0004619C" w:rsidRPr="00A542AE" w:rsidRDefault="0004619C" w:rsidP="003D375A">
            <w:pPr>
              <w:rPr>
                <w:sz w:val="25"/>
                <w:szCs w:val="25"/>
              </w:rPr>
            </w:pPr>
            <w:r w:rsidRPr="00A542AE">
              <w:rPr>
                <w:sz w:val="25"/>
                <w:szCs w:val="25"/>
              </w:rPr>
              <w:t>2010</w:t>
            </w:r>
          </w:p>
        </w:tc>
        <w:tc>
          <w:tcPr>
            <w:tcW w:w="7149" w:type="dxa"/>
          </w:tcPr>
          <w:p w14:paraId="6EB76DD5" w14:textId="77777777" w:rsidR="0004619C" w:rsidRPr="00A542AE" w:rsidRDefault="0004619C" w:rsidP="003D375A">
            <w:pPr>
              <w:rPr>
                <w:sz w:val="25"/>
                <w:szCs w:val="25"/>
              </w:rPr>
            </w:pPr>
            <w:r w:rsidRPr="00A542AE">
              <w:rPr>
                <w:sz w:val="25"/>
                <w:szCs w:val="25"/>
              </w:rPr>
              <w:t>De Nederlandse reisliteratuur in 80 en enige verhalen (bloemlezing)</w:t>
            </w:r>
          </w:p>
        </w:tc>
      </w:tr>
      <w:tr w:rsidR="0004619C" w:rsidRPr="00A542AE" w14:paraId="3A937D47" w14:textId="77777777" w:rsidTr="0004619C">
        <w:tc>
          <w:tcPr>
            <w:tcW w:w="1923" w:type="dxa"/>
          </w:tcPr>
          <w:p w14:paraId="51C5BA99" w14:textId="77777777" w:rsidR="0004619C" w:rsidRPr="00A542AE" w:rsidRDefault="0004619C" w:rsidP="003D375A">
            <w:pPr>
              <w:rPr>
                <w:sz w:val="25"/>
                <w:szCs w:val="25"/>
              </w:rPr>
            </w:pPr>
            <w:r w:rsidRPr="00A542AE">
              <w:rPr>
                <w:sz w:val="25"/>
                <w:szCs w:val="25"/>
              </w:rPr>
              <w:t>2011</w:t>
            </w:r>
          </w:p>
        </w:tc>
        <w:tc>
          <w:tcPr>
            <w:tcW w:w="7149" w:type="dxa"/>
          </w:tcPr>
          <w:p w14:paraId="29945527" w14:textId="77777777" w:rsidR="0004619C" w:rsidRPr="00A542AE" w:rsidRDefault="0004619C" w:rsidP="003D375A">
            <w:pPr>
              <w:rPr>
                <w:sz w:val="25"/>
                <w:szCs w:val="25"/>
              </w:rPr>
            </w:pPr>
            <w:r w:rsidRPr="00A542AE">
              <w:rPr>
                <w:sz w:val="25"/>
                <w:szCs w:val="25"/>
              </w:rPr>
              <w:t>Bedrog en Onbenul: Onderwijs en besluitvorming</w:t>
            </w:r>
          </w:p>
        </w:tc>
      </w:tr>
      <w:tr w:rsidR="0004619C" w:rsidRPr="00A542AE" w14:paraId="4C1BCFD6" w14:textId="77777777" w:rsidTr="0004619C">
        <w:tc>
          <w:tcPr>
            <w:tcW w:w="1923" w:type="dxa"/>
          </w:tcPr>
          <w:p w14:paraId="4739EAE7" w14:textId="77777777" w:rsidR="0004619C" w:rsidRPr="00A542AE" w:rsidRDefault="0004619C" w:rsidP="003D375A">
            <w:pPr>
              <w:rPr>
                <w:sz w:val="25"/>
                <w:szCs w:val="25"/>
              </w:rPr>
            </w:pPr>
            <w:r w:rsidRPr="00A542AE">
              <w:rPr>
                <w:sz w:val="25"/>
                <w:szCs w:val="25"/>
              </w:rPr>
              <w:t>2012</w:t>
            </w:r>
          </w:p>
        </w:tc>
        <w:tc>
          <w:tcPr>
            <w:tcW w:w="7149" w:type="dxa"/>
          </w:tcPr>
          <w:p w14:paraId="13F57F28" w14:textId="77777777" w:rsidR="0004619C" w:rsidRPr="00A542AE" w:rsidRDefault="0004619C" w:rsidP="003D375A">
            <w:pPr>
              <w:rPr>
                <w:sz w:val="25"/>
                <w:szCs w:val="25"/>
              </w:rPr>
            </w:pPr>
            <w:r w:rsidRPr="00A542AE">
              <w:rPr>
                <w:sz w:val="25"/>
                <w:szCs w:val="25"/>
              </w:rPr>
              <w:t>Achter de laatste brug: Gevangen in het land tussen Arnhem en de Grebbelinie</w:t>
            </w:r>
          </w:p>
        </w:tc>
      </w:tr>
      <w:tr w:rsidR="0004619C" w:rsidRPr="00A542AE" w14:paraId="09599751" w14:textId="77777777" w:rsidTr="0004619C">
        <w:tc>
          <w:tcPr>
            <w:tcW w:w="1923" w:type="dxa"/>
          </w:tcPr>
          <w:p w14:paraId="62012852" w14:textId="77777777" w:rsidR="0004619C" w:rsidRDefault="0004619C" w:rsidP="003D375A">
            <w:pPr>
              <w:rPr>
                <w:sz w:val="25"/>
                <w:szCs w:val="25"/>
              </w:rPr>
            </w:pPr>
            <w:r w:rsidRPr="00A542AE">
              <w:rPr>
                <w:sz w:val="25"/>
                <w:szCs w:val="25"/>
              </w:rPr>
              <w:t>2013</w:t>
            </w:r>
          </w:p>
          <w:p w14:paraId="6174BAFD" w14:textId="77777777" w:rsidR="0004619C" w:rsidRPr="00A542AE" w:rsidRDefault="0004619C" w:rsidP="003D375A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2021</w:t>
            </w:r>
          </w:p>
        </w:tc>
        <w:tc>
          <w:tcPr>
            <w:tcW w:w="7149" w:type="dxa"/>
          </w:tcPr>
          <w:p w14:paraId="563656A6" w14:textId="77777777" w:rsidR="0004619C" w:rsidRDefault="0004619C" w:rsidP="003D375A">
            <w:pPr>
              <w:rPr>
                <w:sz w:val="25"/>
                <w:szCs w:val="25"/>
              </w:rPr>
            </w:pPr>
            <w:r w:rsidRPr="00A542AE">
              <w:rPr>
                <w:sz w:val="25"/>
                <w:szCs w:val="25"/>
              </w:rPr>
              <w:t>Land van Verhalen: Een raamvertelling</w:t>
            </w:r>
          </w:p>
          <w:p w14:paraId="7DA6F6DE" w14:textId="77777777" w:rsidR="0004619C" w:rsidRPr="00A542AE" w:rsidRDefault="0004619C" w:rsidP="003D375A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Het wonder van de hbs. Een onderwijshervorming die slaagde. (proefschrift)</w:t>
            </w:r>
          </w:p>
        </w:tc>
      </w:tr>
      <w:tr w:rsidR="0004619C" w:rsidRPr="00A542AE" w14:paraId="7033E485" w14:textId="77777777" w:rsidTr="0004619C">
        <w:tc>
          <w:tcPr>
            <w:tcW w:w="1923" w:type="dxa"/>
          </w:tcPr>
          <w:p w14:paraId="4D0EAADC" w14:textId="77777777" w:rsidR="0004619C" w:rsidRPr="00A542AE" w:rsidRDefault="0004619C" w:rsidP="003D375A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2025</w:t>
            </w:r>
          </w:p>
        </w:tc>
        <w:tc>
          <w:tcPr>
            <w:tcW w:w="7149" w:type="dxa"/>
          </w:tcPr>
          <w:p w14:paraId="46BD88BF" w14:textId="77777777" w:rsidR="0004619C" w:rsidRPr="00A542AE" w:rsidRDefault="0004619C" w:rsidP="003D375A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Mannetje van de krant. Een persoonlijke biografie van Jan Blokker</w:t>
            </w:r>
          </w:p>
        </w:tc>
      </w:tr>
    </w:tbl>
    <w:p w14:paraId="11D2BA0E" w14:textId="77777777" w:rsidR="0004619C" w:rsidRPr="002910DE" w:rsidRDefault="0004619C" w:rsidP="0004619C">
      <w:pPr>
        <w:rPr>
          <w:sz w:val="25"/>
          <w:szCs w:val="25"/>
        </w:rPr>
      </w:pPr>
      <w:r w:rsidRPr="002910DE">
        <w:rPr>
          <w:sz w:val="25"/>
          <w:szCs w:val="25"/>
        </w:rPr>
        <w:t xml:space="preserve"> </w:t>
      </w:r>
    </w:p>
    <w:p w14:paraId="79F58D2A" w14:textId="77777777" w:rsidR="002746F6" w:rsidRDefault="002746F6"/>
    <w:sectPr w:rsidR="002746F6" w:rsidSect="000461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19C"/>
    <w:rsid w:val="0004619C"/>
    <w:rsid w:val="00187FD0"/>
    <w:rsid w:val="002746F6"/>
    <w:rsid w:val="003B0CA2"/>
    <w:rsid w:val="0049072F"/>
    <w:rsid w:val="00697468"/>
    <w:rsid w:val="006E23B2"/>
    <w:rsid w:val="007A45EC"/>
    <w:rsid w:val="00853F3B"/>
    <w:rsid w:val="00890A26"/>
    <w:rsid w:val="00997738"/>
    <w:rsid w:val="00AA6EC4"/>
    <w:rsid w:val="00BD1F00"/>
    <w:rsid w:val="00CC5018"/>
    <w:rsid w:val="00E06A1E"/>
    <w:rsid w:val="00FD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7411F98"/>
  <w15:chartTrackingRefBased/>
  <w15:docId w15:val="{839F353D-A1DE-A246-BCB3-7DD7481C9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4619C"/>
    <w:pPr>
      <w:spacing w:after="0"/>
    </w:pPr>
    <w:rPr>
      <w:rFonts w:eastAsia="Times New Roman"/>
      <w:kern w:val="0"/>
      <w:lang w:eastAsia="nl-NL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0461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0461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04619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4619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04619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4619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4619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4619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4619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CC5018"/>
    <w:pPr>
      <w:spacing w:after="60"/>
      <w:ind w:left="720"/>
      <w:contextualSpacing/>
    </w:pPr>
    <w:rPr>
      <w:rFonts w:eastAsiaTheme="minorHAnsi"/>
      <w:kern w:val="2"/>
      <w:lang w:eastAsia="en-US"/>
      <w14:ligatures w14:val="standardContextual"/>
    </w:rPr>
  </w:style>
  <w:style w:type="character" w:customStyle="1" w:styleId="Kop1Char">
    <w:name w:val="Kop 1 Char"/>
    <w:basedOn w:val="Standaardalinea-lettertype"/>
    <w:link w:val="Kop1"/>
    <w:uiPriority w:val="9"/>
    <w:rsid w:val="000461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0461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04619C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4619C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04619C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4619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4619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4619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4619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04619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elChar">
    <w:name w:val="Titel Char"/>
    <w:basedOn w:val="Standaardalinea-lettertype"/>
    <w:link w:val="Titel"/>
    <w:uiPriority w:val="10"/>
    <w:rsid w:val="000461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04619C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4619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04619C"/>
    <w:pPr>
      <w:spacing w:before="160" w:after="160"/>
      <w:jc w:val="center"/>
    </w:pPr>
    <w:rPr>
      <w:rFonts w:eastAsiaTheme="minorHAns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atChar">
    <w:name w:val="Citaat Char"/>
    <w:basedOn w:val="Standaardalinea-lettertype"/>
    <w:link w:val="Citaat"/>
    <w:uiPriority w:val="29"/>
    <w:rsid w:val="0004619C"/>
    <w:rPr>
      <w:i/>
      <w:iCs/>
      <w:color w:val="404040" w:themeColor="text1" w:themeTint="BF"/>
    </w:rPr>
  </w:style>
  <w:style w:type="character" w:styleId="Intensievebenadrukking">
    <w:name w:val="Intense Emphasis"/>
    <w:basedOn w:val="Standaardalinea-lettertype"/>
    <w:uiPriority w:val="21"/>
    <w:qFormat/>
    <w:rsid w:val="0004619C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0461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eastAsiaTheme="minorHAns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4619C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04619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146</Words>
  <Characters>804</Characters>
  <Application>Microsoft Office Word</Application>
  <DocSecurity>0</DocSecurity>
  <Lines>6</Lines>
  <Paragraphs>1</Paragraphs>
  <ScaleCrop>false</ScaleCrop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Christiaan de Wolf</dc:creator>
  <cp:keywords/>
  <dc:description/>
  <cp:lastModifiedBy>Christiaan de Wolf</cp:lastModifiedBy>
  <cp:revision>1</cp:revision>
  <dcterms:created xsi:type="dcterms:W3CDTF">2025-08-20T15:04:00Z</dcterms:created>
  <dcterms:modified xsi:type="dcterms:W3CDTF">2025-08-20T15:07:00Z</dcterms:modified>
</cp:coreProperties>
</file>